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1B5" w:rsidRPr="00CD37D3" w:rsidRDefault="004801B5" w:rsidP="003F26BA">
      <w:pPr>
        <w:jc w:val="center"/>
        <w:rPr>
          <w:b/>
          <w:sz w:val="28"/>
          <w:szCs w:val="28"/>
        </w:rPr>
      </w:pPr>
      <w:r w:rsidRPr="00CD37D3">
        <w:rPr>
          <w:b/>
          <w:sz w:val="28"/>
          <w:szCs w:val="28"/>
        </w:rPr>
        <w:t>Abstract</w:t>
      </w:r>
      <w:r w:rsidR="003F26BA" w:rsidRPr="00CD37D3">
        <w:rPr>
          <w:b/>
          <w:sz w:val="28"/>
          <w:szCs w:val="28"/>
        </w:rPr>
        <w:t xml:space="preserve"> title</w:t>
      </w:r>
      <w:r w:rsidRPr="00CD37D3">
        <w:rPr>
          <w:b/>
          <w:sz w:val="28"/>
          <w:szCs w:val="28"/>
        </w:rPr>
        <w:t xml:space="preserve"> for the </w:t>
      </w:r>
      <w:r w:rsidR="00F9068F" w:rsidRPr="00CD37D3">
        <w:rPr>
          <w:b/>
          <w:sz w:val="28"/>
          <w:szCs w:val="28"/>
        </w:rPr>
        <w:t>10</w:t>
      </w:r>
      <w:r w:rsidR="005F70F3" w:rsidRPr="00CD37D3">
        <w:rPr>
          <w:b/>
          <w:sz w:val="28"/>
          <w:szCs w:val="28"/>
        </w:rPr>
        <w:t>th</w:t>
      </w:r>
      <w:r w:rsidRPr="00CD37D3">
        <w:rPr>
          <w:b/>
          <w:sz w:val="28"/>
          <w:szCs w:val="28"/>
        </w:rPr>
        <w:t xml:space="preserve"> APCTP Workshop on Multiferroics</w:t>
      </w:r>
    </w:p>
    <w:p w:rsidR="004801B5" w:rsidRPr="00CD37D3" w:rsidRDefault="00CD37D3" w:rsidP="004801B5">
      <w:pPr>
        <w:jc w:val="center"/>
        <w:rPr>
          <w:rFonts w:eastAsia="맑은 고딕"/>
          <w:sz w:val="28"/>
          <w:szCs w:val="28"/>
          <w:lang w:eastAsia="ko-KR"/>
        </w:rPr>
      </w:pPr>
      <w:r w:rsidRPr="00CD37D3">
        <w:rPr>
          <w:rFonts w:eastAsia="맑은 고딕"/>
          <w:sz w:val="28"/>
          <w:szCs w:val="28"/>
          <w:lang w:eastAsia="ko-KR"/>
        </w:rPr>
        <w:t xml:space="preserve"> </w:t>
      </w:r>
    </w:p>
    <w:p w:rsidR="004801B5" w:rsidRPr="00CD37D3" w:rsidRDefault="00E109B8" w:rsidP="004801B5">
      <w:pPr>
        <w:jc w:val="center"/>
        <w:rPr>
          <w:sz w:val="28"/>
          <w:szCs w:val="28"/>
          <w:vertAlign w:val="superscript"/>
        </w:rPr>
      </w:pPr>
      <w:r w:rsidRPr="00CD37D3">
        <w:rPr>
          <w:sz w:val="28"/>
          <w:szCs w:val="28"/>
          <w:u w:val="single"/>
        </w:rPr>
        <w:t>Gildong Hong</w:t>
      </w:r>
      <w:r w:rsidR="004801B5" w:rsidRPr="00CD37D3">
        <w:rPr>
          <w:sz w:val="28"/>
          <w:szCs w:val="28"/>
          <w:vertAlign w:val="superscript"/>
        </w:rPr>
        <w:t>1</w:t>
      </w:r>
      <w:r w:rsidR="00D10973" w:rsidRPr="00CD37D3">
        <w:rPr>
          <w:sz w:val="28"/>
          <w:szCs w:val="28"/>
        </w:rPr>
        <w:t xml:space="preserve"> </w:t>
      </w:r>
      <w:r w:rsidR="004801B5" w:rsidRPr="00CD37D3">
        <w:rPr>
          <w:sz w:val="28"/>
          <w:szCs w:val="28"/>
        </w:rPr>
        <w:t xml:space="preserve">and </w:t>
      </w:r>
      <w:r w:rsidRPr="00CD37D3">
        <w:rPr>
          <w:sz w:val="28"/>
          <w:szCs w:val="28"/>
        </w:rPr>
        <w:t>Mongryong Yi</w:t>
      </w:r>
      <w:r w:rsidR="00D10973" w:rsidRPr="00CD37D3">
        <w:rPr>
          <w:sz w:val="28"/>
          <w:szCs w:val="28"/>
          <w:vertAlign w:val="superscript"/>
        </w:rPr>
        <w:t>1,2</w:t>
      </w:r>
    </w:p>
    <w:p w:rsidR="004801B5" w:rsidRPr="00CD37D3" w:rsidRDefault="00CD37D3" w:rsidP="004801B5">
      <w:pPr>
        <w:jc w:val="center"/>
        <w:rPr>
          <w:rFonts w:eastAsia="맑은 고딕"/>
          <w:sz w:val="28"/>
          <w:szCs w:val="28"/>
          <w:lang w:eastAsia="ko-KR"/>
        </w:rPr>
      </w:pPr>
      <w:r w:rsidRPr="00CD37D3">
        <w:rPr>
          <w:rFonts w:eastAsia="맑은 고딕"/>
          <w:sz w:val="28"/>
          <w:szCs w:val="28"/>
          <w:lang w:eastAsia="ko-KR"/>
        </w:rPr>
        <w:t xml:space="preserve"> </w:t>
      </w:r>
    </w:p>
    <w:p w:rsidR="004801B5" w:rsidRPr="00CD37D3" w:rsidRDefault="00B53CDD" w:rsidP="009521CE">
      <w:pPr>
        <w:jc w:val="center"/>
        <w:rPr>
          <w:i/>
        </w:rPr>
      </w:pPr>
      <w:r w:rsidRPr="00CD37D3">
        <w:rPr>
          <w:iCs/>
          <w:vertAlign w:val="superscript"/>
        </w:rPr>
        <w:t>1</w:t>
      </w:r>
      <w:r w:rsidR="009521CE" w:rsidRPr="00CD37D3">
        <w:rPr>
          <w:i/>
        </w:rPr>
        <w:t>Dep</w:t>
      </w:r>
      <w:r w:rsidR="0022080E" w:rsidRPr="00CD37D3">
        <w:rPr>
          <w:i/>
        </w:rPr>
        <w:t>artment</w:t>
      </w:r>
      <w:r w:rsidR="00F9068F" w:rsidRPr="00CD37D3">
        <w:rPr>
          <w:i/>
        </w:rPr>
        <w:t xml:space="preserve"> of Physics</w:t>
      </w:r>
      <w:r w:rsidR="009521CE" w:rsidRPr="00CD37D3">
        <w:rPr>
          <w:i/>
        </w:rPr>
        <w:t xml:space="preserve">, </w:t>
      </w:r>
      <w:r w:rsidR="0022080E" w:rsidRPr="00CD37D3">
        <w:rPr>
          <w:i/>
        </w:rPr>
        <w:t>KAIST</w:t>
      </w:r>
      <w:r w:rsidR="009521CE" w:rsidRPr="00CD37D3">
        <w:rPr>
          <w:i/>
        </w:rPr>
        <w:t xml:space="preserve">, </w:t>
      </w:r>
      <w:r w:rsidR="0022080E" w:rsidRPr="00CD37D3">
        <w:rPr>
          <w:i/>
        </w:rPr>
        <w:t>Daejeon</w:t>
      </w:r>
      <w:r w:rsidR="00D10973" w:rsidRPr="00CD37D3">
        <w:rPr>
          <w:i/>
        </w:rPr>
        <w:t xml:space="preserve"> 34141</w:t>
      </w:r>
      <w:r w:rsidR="0022080E" w:rsidRPr="00CD37D3">
        <w:rPr>
          <w:i/>
        </w:rPr>
        <w:t>,</w:t>
      </w:r>
      <w:r w:rsidR="009521CE" w:rsidRPr="00CD37D3">
        <w:rPr>
          <w:i/>
        </w:rPr>
        <w:t xml:space="preserve"> </w:t>
      </w:r>
      <w:r w:rsidR="0022080E" w:rsidRPr="00CD37D3">
        <w:rPr>
          <w:i/>
        </w:rPr>
        <w:t>Republic of Korea</w:t>
      </w:r>
    </w:p>
    <w:p w:rsidR="004801B5" w:rsidRPr="00CD37D3" w:rsidRDefault="00B53CDD" w:rsidP="004801B5">
      <w:pPr>
        <w:jc w:val="center"/>
        <w:rPr>
          <w:i/>
        </w:rPr>
      </w:pPr>
      <w:r w:rsidRPr="00CD37D3">
        <w:rPr>
          <w:vertAlign w:val="superscript"/>
        </w:rPr>
        <w:t>2</w:t>
      </w:r>
      <w:r w:rsidR="0022080E" w:rsidRPr="00CD37D3">
        <w:rPr>
          <w:i/>
        </w:rPr>
        <w:t xml:space="preserve">Center for Lattice Defectronics, KAIST, </w:t>
      </w:r>
      <w:r w:rsidR="00D10973" w:rsidRPr="00CD37D3">
        <w:rPr>
          <w:i/>
        </w:rPr>
        <w:t>Daejeon 34141</w:t>
      </w:r>
      <w:r w:rsidR="0022080E" w:rsidRPr="00CD37D3">
        <w:rPr>
          <w:i/>
        </w:rPr>
        <w:t>, Republic of Korea</w:t>
      </w:r>
    </w:p>
    <w:p w:rsidR="004801B5" w:rsidRPr="00CD37D3" w:rsidRDefault="00CD37D3" w:rsidP="004801B5">
      <w:pPr>
        <w:jc w:val="center"/>
        <w:rPr>
          <w:rFonts w:eastAsia="맑은 고딕"/>
          <w:lang w:eastAsia="ko-KR"/>
        </w:rPr>
      </w:pPr>
      <w:r w:rsidRPr="00CD37D3">
        <w:rPr>
          <w:rFonts w:eastAsia="맑은 고딕"/>
          <w:lang w:eastAsia="ko-KR"/>
        </w:rPr>
        <w:t xml:space="preserve"> </w:t>
      </w:r>
    </w:p>
    <w:p w:rsidR="00D10973" w:rsidRPr="00CD37D3" w:rsidRDefault="00CD37D3" w:rsidP="004801B5">
      <w:pPr>
        <w:jc w:val="center"/>
        <w:rPr>
          <w:rFonts w:eastAsia="맑은 고딕"/>
          <w:iCs/>
          <w:lang w:eastAsia="ko-KR"/>
        </w:rPr>
      </w:pPr>
      <w:r w:rsidRPr="00CD37D3">
        <w:rPr>
          <w:rFonts w:eastAsia="맑은 고딕"/>
          <w:iCs/>
          <w:lang w:eastAsia="ko-KR"/>
        </w:rPr>
        <w:t xml:space="preserve"> </w:t>
      </w:r>
    </w:p>
    <w:p w:rsidR="004801B5" w:rsidRPr="00CD37D3" w:rsidRDefault="004801B5" w:rsidP="001A7FF3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CD37D3">
        <w:rPr>
          <w:rFonts w:ascii="Times New Roman" w:hAnsi="Times New Roman" w:cs="Times New Roman"/>
        </w:rPr>
        <w:t xml:space="preserve">The </w:t>
      </w:r>
      <w:r w:rsidR="00F9068F" w:rsidRPr="00CD37D3">
        <w:rPr>
          <w:rFonts w:ascii="Times New Roman" w:hAnsi="Times New Roman" w:cs="Times New Roman"/>
        </w:rPr>
        <w:t>10</w:t>
      </w:r>
      <w:r w:rsidR="005F70F3" w:rsidRPr="00CD37D3">
        <w:rPr>
          <w:rFonts w:ascii="Times New Roman" w:hAnsi="Times New Roman" w:cs="Times New Roman"/>
          <w:vertAlign w:val="superscript"/>
        </w:rPr>
        <w:t>th</w:t>
      </w:r>
      <w:r w:rsidR="005F70F3" w:rsidRPr="00CD37D3">
        <w:rPr>
          <w:rFonts w:ascii="Times New Roman" w:hAnsi="Times New Roman" w:cs="Times New Roman"/>
        </w:rPr>
        <w:t xml:space="preserve"> APCTP Workshop on M</w:t>
      </w:r>
      <w:r w:rsidRPr="00CD37D3">
        <w:rPr>
          <w:rFonts w:ascii="Times New Roman" w:hAnsi="Times New Roman" w:cs="Times New Roman"/>
        </w:rPr>
        <w:t>ultiferroics</w:t>
      </w:r>
      <w:r w:rsidR="005F70F3" w:rsidRPr="00CD37D3">
        <w:rPr>
          <w:rFonts w:ascii="Times New Roman" w:hAnsi="Times New Roman" w:cs="Times New Roman"/>
        </w:rPr>
        <w:t xml:space="preserve"> will be held in</w:t>
      </w:r>
      <w:r w:rsidR="00D56FAA" w:rsidRPr="00CD37D3">
        <w:rPr>
          <w:rFonts w:ascii="Times New Roman" w:hAnsi="Times New Roman" w:cs="Times New Roman"/>
        </w:rPr>
        <w:t xml:space="preserve"> the main</w:t>
      </w:r>
      <w:r w:rsidR="005F70F3" w:rsidRPr="00CD37D3">
        <w:rPr>
          <w:rFonts w:ascii="Times New Roman" w:hAnsi="Times New Roman" w:cs="Times New Roman"/>
        </w:rPr>
        <w:t xml:space="preserve"> campus</w:t>
      </w:r>
      <w:r w:rsidR="00D56FAA" w:rsidRPr="00CD37D3">
        <w:rPr>
          <w:rFonts w:ascii="Times New Roman" w:hAnsi="Times New Roman" w:cs="Times New Roman"/>
        </w:rPr>
        <w:t xml:space="preserve"> of </w:t>
      </w:r>
      <w:r w:rsidR="00E54DB5">
        <w:rPr>
          <w:rFonts w:ascii="Times New Roman" w:hAnsi="Times New Roman" w:cs="Times New Roman"/>
        </w:rPr>
        <w:t>Korea Advanced Institute of Science and Technology (</w:t>
      </w:r>
      <w:r w:rsidR="00D56FAA" w:rsidRPr="00CD37D3">
        <w:rPr>
          <w:rFonts w:ascii="Times New Roman" w:hAnsi="Times New Roman" w:cs="Times New Roman"/>
        </w:rPr>
        <w:t>KAIST</w:t>
      </w:r>
      <w:r w:rsidR="00E54DB5">
        <w:rPr>
          <w:rFonts w:ascii="Times New Roman" w:hAnsi="Times New Roman" w:cs="Times New Roman"/>
        </w:rPr>
        <w:t>)</w:t>
      </w:r>
      <w:r w:rsidR="005F70F3" w:rsidRPr="00CD37D3">
        <w:rPr>
          <w:rFonts w:ascii="Times New Roman" w:hAnsi="Times New Roman" w:cs="Times New Roman"/>
        </w:rPr>
        <w:t xml:space="preserve">, </w:t>
      </w:r>
      <w:r w:rsidR="00D56FAA" w:rsidRPr="00CD37D3">
        <w:rPr>
          <w:rFonts w:ascii="Times New Roman" w:hAnsi="Times New Roman" w:cs="Times New Roman"/>
        </w:rPr>
        <w:t xml:space="preserve">Daejeon, </w:t>
      </w:r>
      <w:r w:rsidR="003703BB" w:rsidRPr="00CD37D3">
        <w:rPr>
          <w:rFonts w:ascii="Times New Roman" w:hAnsi="Times New Roman" w:cs="Times New Roman"/>
        </w:rPr>
        <w:t xml:space="preserve">Republic of </w:t>
      </w:r>
      <w:r w:rsidR="00D56FAA" w:rsidRPr="00CD37D3">
        <w:rPr>
          <w:rFonts w:ascii="Times New Roman" w:hAnsi="Times New Roman" w:cs="Times New Roman"/>
        </w:rPr>
        <w:t>Korea</w:t>
      </w:r>
      <w:r w:rsidR="007F6684" w:rsidRPr="00CD37D3">
        <w:rPr>
          <w:rFonts w:ascii="Times New Roman" w:hAnsi="Times New Roman" w:cs="Times New Roman"/>
        </w:rPr>
        <w:t>,</w:t>
      </w:r>
      <w:r w:rsidR="005F70F3" w:rsidRPr="00CD37D3">
        <w:rPr>
          <w:rFonts w:ascii="Times New Roman" w:hAnsi="Times New Roman" w:cs="Times New Roman"/>
        </w:rPr>
        <w:t xml:space="preserve"> on</w:t>
      </w:r>
      <w:r w:rsidR="00D56FAA" w:rsidRPr="00CD37D3">
        <w:rPr>
          <w:rFonts w:ascii="Times New Roman" w:hAnsi="Times New Roman" w:cs="Times New Roman"/>
        </w:rPr>
        <w:t xml:space="preserve"> November 11</w:t>
      </w:r>
      <w:r w:rsidR="005F70F3" w:rsidRPr="00CD37D3">
        <w:rPr>
          <w:rFonts w:ascii="Times New Roman" w:hAnsi="Times New Roman" w:cs="Times New Roman"/>
        </w:rPr>
        <w:t xml:space="preserve"> – 1</w:t>
      </w:r>
      <w:r w:rsidR="00D56FAA" w:rsidRPr="00CD37D3">
        <w:rPr>
          <w:rFonts w:ascii="Times New Roman" w:hAnsi="Times New Roman" w:cs="Times New Roman"/>
        </w:rPr>
        <w:t>3</w:t>
      </w:r>
      <w:r w:rsidR="007F6684" w:rsidRPr="00CD37D3">
        <w:rPr>
          <w:rFonts w:ascii="Times New Roman" w:hAnsi="Times New Roman" w:cs="Times New Roman"/>
        </w:rPr>
        <w:t xml:space="preserve"> (Sunday to Tuesday)</w:t>
      </w:r>
      <w:r w:rsidR="005F70F3" w:rsidRPr="00CD37D3">
        <w:rPr>
          <w:rFonts w:ascii="Times New Roman" w:hAnsi="Times New Roman" w:cs="Times New Roman"/>
        </w:rPr>
        <w:t>, 201</w:t>
      </w:r>
      <w:r w:rsidR="00D56FAA" w:rsidRPr="00CD37D3">
        <w:rPr>
          <w:rFonts w:ascii="Times New Roman" w:hAnsi="Times New Roman" w:cs="Times New Roman"/>
        </w:rPr>
        <w:t>8</w:t>
      </w:r>
      <w:r w:rsidRPr="00CD37D3">
        <w:rPr>
          <w:rFonts w:ascii="Times New Roman" w:hAnsi="Times New Roman" w:cs="Times New Roman"/>
        </w:rPr>
        <w:t xml:space="preserve"> [1]. </w:t>
      </w:r>
      <w:r w:rsidR="007F6684" w:rsidRPr="00CD37D3">
        <w:rPr>
          <w:rFonts w:ascii="Times New Roman" w:hAnsi="Times New Roman" w:cs="Times New Roman"/>
        </w:rPr>
        <w:t>The abstract should fit</w:t>
      </w:r>
      <w:r w:rsidR="00014A3E" w:rsidRPr="00CD37D3">
        <w:rPr>
          <w:rFonts w:ascii="Times New Roman" w:hAnsi="Times New Roman" w:cs="Times New Roman"/>
          <w:szCs w:val="20"/>
        </w:rPr>
        <w:t xml:space="preserve"> in one A4 page (</w:t>
      </w:r>
      <w:smartTag w:uri="urn:schemas-microsoft-com:office:smarttags" w:element="metricconverter">
        <w:smartTagPr>
          <w:attr w:name="ProductID" w:val="210 mm"/>
        </w:smartTagPr>
        <w:r w:rsidR="00014A3E" w:rsidRPr="00CD37D3">
          <w:rPr>
            <w:rFonts w:ascii="Times New Roman" w:hAnsi="Times New Roman" w:cs="Times New Roman"/>
            <w:szCs w:val="20"/>
          </w:rPr>
          <w:t>210 mm</w:t>
        </w:r>
      </w:smartTag>
      <w:r w:rsidR="00014A3E" w:rsidRPr="00CD37D3">
        <w:rPr>
          <w:rFonts w:ascii="Times New Roman" w:hAnsi="Times New Roman" w:cs="Times New Roman"/>
          <w:szCs w:val="20"/>
        </w:rPr>
        <w:t xml:space="preserve"> </w:t>
      </w:r>
      <w:r w:rsidR="009A6592" w:rsidRPr="00CD37D3">
        <w:rPr>
          <w:rFonts w:ascii="Times New Roman" w:hAnsi="Times New Roman" w:cs="Times New Roman"/>
          <w:szCs w:val="20"/>
        </w:rPr>
        <w:t>×</w:t>
      </w:r>
      <w:r w:rsidR="00014A3E" w:rsidRPr="00CD37D3">
        <w:rPr>
          <w:rFonts w:ascii="Times New Roman" w:hAnsi="Times New Roman" w:cs="Times New Roman"/>
          <w:szCs w:val="20"/>
        </w:rPr>
        <w:t xml:space="preserve"> </w:t>
      </w:r>
      <w:smartTag w:uri="urn:schemas-microsoft-com:office:smarttags" w:element="metricconverter">
        <w:smartTagPr>
          <w:attr w:name="ProductID" w:val="297 mm"/>
        </w:smartTagPr>
        <w:r w:rsidR="00014A3E" w:rsidRPr="00CD37D3">
          <w:rPr>
            <w:rFonts w:ascii="Times New Roman" w:hAnsi="Times New Roman" w:cs="Times New Roman"/>
            <w:szCs w:val="20"/>
          </w:rPr>
          <w:t>297 mm</w:t>
        </w:r>
      </w:smartTag>
      <w:r w:rsidR="00014A3E" w:rsidRPr="00CD37D3">
        <w:rPr>
          <w:rFonts w:ascii="Times New Roman" w:hAnsi="Times New Roman" w:cs="Times New Roman"/>
          <w:szCs w:val="20"/>
        </w:rPr>
        <w:t>, portrait, top/bottom margins of 30 mm and left/right margins of 25 mm)</w:t>
      </w:r>
      <w:r w:rsidR="009F3A93" w:rsidRPr="00CD37D3">
        <w:rPr>
          <w:rFonts w:ascii="Times New Roman" w:hAnsi="Times New Roman" w:cs="Times New Roman"/>
          <w:szCs w:val="20"/>
        </w:rPr>
        <w:t xml:space="preserve"> [2]</w:t>
      </w:r>
      <w:r w:rsidR="00014A3E" w:rsidRPr="00CD37D3">
        <w:rPr>
          <w:rFonts w:ascii="Times New Roman" w:hAnsi="Times New Roman" w:cs="Times New Roman"/>
          <w:szCs w:val="20"/>
        </w:rPr>
        <w:t>.</w:t>
      </w:r>
      <w:r w:rsidR="007F6684" w:rsidRPr="00CD37D3">
        <w:rPr>
          <w:rFonts w:ascii="Times New Roman" w:hAnsi="Times New Roman" w:cs="Times New Roman"/>
          <w:szCs w:val="20"/>
        </w:rPr>
        <w:t xml:space="preserve"> Insertion of figure(s)</w:t>
      </w:r>
      <w:r w:rsidR="00CD37D3">
        <w:rPr>
          <w:rFonts w:ascii="Times New Roman" w:hAnsi="Times New Roman" w:cs="Times New Roman"/>
          <w:szCs w:val="20"/>
        </w:rPr>
        <w:t xml:space="preserve"> and</w:t>
      </w:r>
      <w:r w:rsidR="007F6684" w:rsidRPr="00CD37D3">
        <w:rPr>
          <w:rFonts w:ascii="Times New Roman" w:hAnsi="Times New Roman" w:cs="Times New Roman"/>
          <w:szCs w:val="20"/>
        </w:rPr>
        <w:t xml:space="preserve"> caption(s) </w:t>
      </w:r>
      <w:r w:rsidR="00E109B8" w:rsidRPr="00CD37D3">
        <w:rPr>
          <w:rFonts w:ascii="Times New Roman" w:hAnsi="Times New Roman" w:cs="Times New Roman"/>
          <w:szCs w:val="20"/>
        </w:rPr>
        <w:t>is</w:t>
      </w:r>
      <w:r w:rsidR="007F6684" w:rsidRPr="00CD37D3">
        <w:rPr>
          <w:rFonts w:ascii="Times New Roman" w:hAnsi="Times New Roman" w:cs="Times New Roman"/>
          <w:szCs w:val="20"/>
        </w:rPr>
        <w:t xml:space="preserve"> allowed but the abstract should be </w:t>
      </w:r>
      <w:r w:rsidR="00E54DB5">
        <w:rPr>
          <w:rFonts w:ascii="Times New Roman" w:hAnsi="Times New Roman" w:cs="Times New Roman"/>
          <w:szCs w:val="20"/>
        </w:rPr>
        <w:t>prepared</w:t>
      </w:r>
      <w:r w:rsidR="007F6684" w:rsidRPr="00CD37D3">
        <w:rPr>
          <w:rFonts w:ascii="Times New Roman" w:hAnsi="Times New Roman" w:cs="Times New Roman"/>
          <w:szCs w:val="20"/>
        </w:rPr>
        <w:t xml:space="preserve"> within one page. </w:t>
      </w:r>
      <w:r w:rsidR="007F6684" w:rsidRPr="00CD37D3">
        <w:rPr>
          <w:rFonts w:ascii="Times New Roman" w:hAnsi="Times New Roman" w:cs="Times New Roman"/>
          <w:b/>
          <w:szCs w:val="20"/>
        </w:rPr>
        <w:t>Please underline the presenting author.</w:t>
      </w:r>
      <w:r w:rsidR="007F6684" w:rsidRPr="00CD37D3">
        <w:rPr>
          <w:rFonts w:ascii="Times New Roman" w:hAnsi="Times New Roman" w:cs="Times New Roman"/>
          <w:szCs w:val="20"/>
        </w:rPr>
        <w:t xml:space="preserve"> </w:t>
      </w:r>
      <w:r w:rsidR="004D401F" w:rsidRPr="00CD37D3">
        <w:rPr>
          <w:rFonts w:ascii="Times New Roman" w:hAnsi="Times New Roman" w:cs="Times New Roman"/>
          <w:szCs w:val="20"/>
        </w:rPr>
        <w:t>A</w:t>
      </w:r>
      <w:r w:rsidR="006B18E8" w:rsidRPr="00CD37D3">
        <w:rPr>
          <w:rFonts w:ascii="Times New Roman" w:hAnsi="Times New Roman" w:cs="Times New Roman"/>
          <w:szCs w:val="20"/>
        </w:rPr>
        <w:t>bstract</w:t>
      </w:r>
      <w:r w:rsidR="00E03346" w:rsidRPr="00CD37D3">
        <w:rPr>
          <w:rFonts w:ascii="Times New Roman" w:hAnsi="Times New Roman" w:cs="Times New Roman"/>
          <w:szCs w:val="20"/>
        </w:rPr>
        <w:t xml:space="preserve"> </w:t>
      </w:r>
      <w:r w:rsidR="007F6684" w:rsidRPr="00CD37D3">
        <w:rPr>
          <w:rFonts w:ascii="Times New Roman" w:hAnsi="Times New Roman" w:cs="Times New Roman"/>
          <w:szCs w:val="20"/>
        </w:rPr>
        <w:t>should be</w:t>
      </w:r>
      <w:r w:rsidR="006B18E8" w:rsidRPr="00CD37D3">
        <w:rPr>
          <w:rFonts w:ascii="Times New Roman" w:hAnsi="Times New Roman" w:cs="Times New Roman"/>
          <w:szCs w:val="20"/>
        </w:rPr>
        <w:t xml:space="preserve"> written</w:t>
      </w:r>
      <w:r w:rsidR="00E03346" w:rsidRPr="00CD37D3">
        <w:rPr>
          <w:rFonts w:ascii="Times New Roman" w:hAnsi="Times New Roman" w:cs="Times New Roman"/>
          <w:szCs w:val="20"/>
        </w:rPr>
        <w:t xml:space="preserve"> </w:t>
      </w:r>
      <w:r w:rsidR="007F6684" w:rsidRPr="00CD37D3">
        <w:rPr>
          <w:rFonts w:ascii="Times New Roman" w:hAnsi="Times New Roman" w:cs="Times New Roman"/>
          <w:szCs w:val="20"/>
        </w:rPr>
        <w:t>in</w:t>
      </w:r>
      <w:r w:rsidR="006B18E8" w:rsidRPr="00CD37D3">
        <w:rPr>
          <w:rFonts w:ascii="Times New Roman" w:hAnsi="Times New Roman" w:cs="Times New Roman"/>
          <w:szCs w:val="20"/>
        </w:rPr>
        <w:t xml:space="preserve"> </w:t>
      </w:r>
      <w:r w:rsidR="00E03346" w:rsidRPr="00CD37D3">
        <w:rPr>
          <w:rFonts w:ascii="Times New Roman" w:hAnsi="Times New Roman" w:cs="Times New Roman"/>
          <w:b/>
          <w:szCs w:val="20"/>
        </w:rPr>
        <w:t>T</w:t>
      </w:r>
      <w:bookmarkStart w:id="0" w:name="_GoBack"/>
      <w:bookmarkEnd w:id="0"/>
      <w:r w:rsidR="00E03346" w:rsidRPr="00CD37D3">
        <w:rPr>
          <w:rFonts w:ascii="Times New Roman" w:hAnsi="Times New Roman" w:cs="Times New Roman"/>
          <w:b/>
          <w:szCs w:val="20"/>
        </w:rPr>
        <w:t>imes New Roman</w:t>
      </w:r>
      <w:r w:rsidR="00E03346" w:rsidRPr="00CD37D3">
        <w:rPr>
          <w:rFonts w:ascii="Times New Roman" w:hAnsi="Times New Roman" w:cs="Times New Roman"/>
          <w:szCs w:val="20"/>
        </w:rPr>
        <w:t xml:space="preserve"> </w:t>
      </w:r>
      <w:r w:rsidR="007F6684" w:rsidRPr="00CD37D3">
        <w:rPr>
          <w:rFonts w:ascii="Times New Roman" w:hAnsi="Times New Roman" w:cs="Times New Roman"/>
          <w:szCs w:val="20"/>
        </w:rPr>
        <w:t>font</w:t>
      </w:r>
      <w:r w:rsidR="006B18E8" w:rsidRPr="00CD37D3">
        <w:rPr>
          <w:rFonts w:ascii="Times New Roman" w:hAnsi="Times New Roman" w:cs="Times New Roman"/>
          <w:szCs w:val="20"/>
        </w:rPr>
        <w:t xml:space="preserve"> with</w:t>
      </w:r>
      <w:r w:rsidR="004D401F" w:rsidRPr="00CD37D3">
        <w:rPr>
          <w:rFonts w:ascii="Times New Roman" w:hAnsi="Times New Roman" w:cs="Times New Roman"/>
          <w:szCs w:val="20"/>
        </w:rPr>
        <w:t xml:space="preserve"> font size </w:t>
      </w:r>
      <w:r w:rsidR="00E03346" w:rsidRPr="00CD37D3">
        <w:rPr>
          <w:rFonts w:ascii="Times New Roman" w:hAnsi="Times New Roman" w:cs="Times New Roman"/>
          <w:szCs w:val="20"/>
        </w:rPr>
        <w:t>1</w:t>
      </w:r>
      <w:r w:rsidR="009A6592" w:rsidRPr="00CD37D3">
        <w:rPr>
          <w:rFonts w:ascii="Times New Roman" w:hAnsi="Times New Roman" w:cs="Times New Roman"/>
          <w:szCs w:val="20"/>
        </w:rPr>
        <w:t>4pt</w:t>
      </w:r>
      <w:r w:rsidR="006B18E8" w:rsidRPr="00CD37D3">
        <w:rPr>
          <w:rFonts w:ascii="Times New Roman" w:hAnsi="Times New Roman" w:cs="Times New Roman"/>
          <w:szCs w:val="20"/>
        </w:rPr>
        <w:t xml:space="preserve"> </w:t>
      </w:r>
      <w:r w:rsidR="004D401F" w:rsidRPr="00CD37D3">
        <w:rPr>
          <w:rFonts w:ascii="Times New Roman" w:hAnsi="Times New Roman" w:cs="Times New Roman"/>
          <w:szCs w:val="20"/>
        </w:rPr>
        <w:t>in bold</w:t>
      </w:r>
      <w:r w:rsidR="009A6592" w:rsidRPr="00CD37D3">
        <w:rPr>
          <w:rFonts w:ascii="Times New Roman" w:hAnsi="Times New Roman" w:cs="Times New Roman"/>
          <w:szCs w:val="20"/>
        </w:rPr>
        <w:t xml:space="preserve"> </w:t>
      </w:r>
      <w:r w:rsidR="000A1D3E" w:rsidRPr="00CD37D3">
        <w:rPr>
          <w:rFonts w:ascii="Times New Roman" w:hAnsi="Times New Roman" w:cs="Times New Roman"/>
          <w:szCs w:val="20"/>
        </w:rPr>
        <w:t>for the ti</w:t>
      </w:r>
      <w:r w:rsidR="007F6684" w:rsidRPr="00CD37D3">
        <w:rPr>
          <w:rFonts w:ascii="Times New Roman" w:hAnsi="Times New Roman" w:cs="Times New Roman"/>
          <w:szCs w:val="20"/>
        </w:rPr>
        <w:t>t</w:t>
      </w:r>
      <w:r w:rsidR="000A1D3E" w:rsidRPr="00CD37D3">
        <w:rPr>
          <w:rFonts w:ascii="Times New Roman" w:hAnsi="Times New Roman" w:cs="Times New Roman"/>
          <w:szCs w:val="20"/>
        </w:rPr>
        <w:t>le</w:t>
      </w:r>
      <w:r w:rsidR="002F382F" w:rsidRPr="00CD37D3">
        <w:rPr>
          <w:rFonts w:ascii="Times New Roman" w:hAnsi="Times New Roman" w:cs="Times New Roman"/>
          <w:szCs w:val="20"/>
        </w:rPr>
        <w:t>,</w:t>
      </w:r>
      <w:r w:rsidR="009A6592" w:rsidRPr="00CD37D3">
        <w:rPr>
          <w:rFonts w:ascii="Times New Roman" w:hAnsi="Times New Roman" w:cs="Times New Roman"/>
          <w:szCs w:val="20"/>
        </w:rPr>
        <w:t xml:space="preserve"> </w:t>
      </w:r>
      <w:r w:rsidR="007F6684" w:rsidRPr="00CD37D3">
        <w:rPr>
          <w:rFonts w:ascii="Times New Roman" w:hAnsi="Times New Roman" w:cs="Times New Roman"/>
          <w:szCs w:val="20"/>
        </w:rPr>
        <w:t xml:space="preserve">14pt for </w:t>
      </w:r>
      <w:r w:rsidR="002F382F" w:rsidRPr="00CD37D3">
        <w:rPr>
          <w:rFonts w:ascii="Times New Roman" w:hAnsi="Times New Roman" w:cs="Times New Roman"/>
          <w:szCs w:val="20"/>
        </w:rPr>
        <w:t xml:space="preserve">the </w:t>
      </w:r>
      <w:r w:rsidR="000A1D3E" w:rsidRPr="00CD37D3">
        <w:rPr>
          <w:rFonts w:ascii="Times New Roman" w:hAnsi="Times New Roman" w:cs="Times New Roman"/>
          <w:szCs w:val="20"/>
        </w:rPr>
        <w:t>authors</w:t>
      </w:r>
      <w:r w:rsidR="002F382F" w:rsidRPr="00CD37D3">
        <w:rPr>
          <w:rFonts w:ascii="Times New Roman" w:hAnsi="Times New Roman" w:cs="Times New Roman"/>
          <w:szCs w:val="20"/>
        </w:rPr>
        <w:t xml:space="preserve"> list, </w:t>
      </w:r>
      <w:r w:rsidR="000A1D3E" w:rsidRPr="00CD37D3">
        <w:rPr>
          <w:rFonts w:ascii="Times New Roman" w:hAnsi="Times New Roman" w:cs="Times New Roman"/>
          <w:szCs w:val="20"/>
        </w:rPr>
        <w:t>12pt</w:t>
      </w:r>
      <w:r w:rsidR="004D401F" w:rsidRPr="00CD37D3">
        <w:rPr>
          <w:rFonts w:ascii="Times New Roman" w:hAnsi="Times New Roman" w:cs="Times New Roman"/>
          <w:szCs w:val="20"/>
        </w:rPr>
        <w:t xml:space="preserve"> in italics</w:t>
      </w:r>
      <w:r w:rsidR="000A1D3E" w:rsidRPr="00CD37D3">
        <w:rPr>
          <w:rFonts w:ascii="Times New Roman" w:hAnsi="Times New Roman" w:cs="Times New Roman"/>
          <w:szCs w:val="20"/>
        </w:rPr>
        <w:t xml:space="preserve"> for the affiliation</w:t>
      </w:r>
      <w:r w:rsidR="004D401F" w:rsidRPr="00CD37D3">
        <w:rPr>
          <w:rFonts w:ascii="Times New Roman" w:hAnsi="Times New Roman" w:cs="Times New Roman"/>
          <w:szCs w:val="20"/>
        </w:rPr>
        <w:t>s</w:t>
      </w:r>
      <w:r w:rsidR="001A7FF3" w:rsidRPr="00CD37D3">
        <w:rPr>
          <w:rFonts w:ascii="Times New Roman" w:hAnsi="Times New Roman" w:cs="Times New Roman"/>
          <w:szCs w:val="20"/>
        </w:rPr>
        <w:t>,</w:t>
      </w:r>
      <w:r w:rsidR="002F382F" w:rsidRPr="00CD37D3">
        <w:rPr>
          <w:rFonts w:ascii="Times New Roman" w:hAnsi="Times New Roman" w:cs="Times New Roman"/>
          <w:szCs w:val="20"/>
        </w:rPr>
        <w:t xml:space="preserve"> and 12pt for</w:t>
      </w:r>
      <w:r w:rsidR="00E03346" w:rsidRPr="00CD37D3">
        <w:rPr>
          <w:rFonts w:ascii="Times New Roman" w:hAnsi="Times New Roman" w:cs="Times New Roman"/>
          <w:szCs w:val="20"/>
        </w:rPr>
        <w:t xml:space="preserve"> </w:t>
      </w:r>
      <w:r w:rsidR="002F382F" w:rsidRPr="00CD37D3">
        <w:rPr>
          <w:rFonts w:ascii="Times New Roman" w:hAnsi="Times New Roman" w:cs="Times New Roman"/>
          <w:szCs w:val="20"/>
        </w:rPr>
        <w:t xml:space="preserve">the </w:t>
      </w:r>
      <w:r w:rsidR="006B18E8" w:rsidRPr="00CD37D3">
        <w:rPr>
          <w:rFonts w:ascii="Times New Roman" w:hAnsi="Times New Roman" w:cs="Times New Roman"/>
          <w:szCs w:val="20"/>
        </w:rPr>
        <w:t>main paragraph</w:t>
      </w:r>
      <w:r w:rsidR="00E109B8" w:rsidRPr="00CD37D3">
        <w:rPr>
          <w:rFonts w:ascii="Times New Roman" w:hAnsi="Times New Roman" w:cs="Times New Roman"/>
          <w:szCs w:val="20"/>
        </w:rPr>
        <w:t xml:space="preserve"> that </w:t>
      </w:r>
      <w:r w:rsidR="00700E44" w:rsidRPr="00CD37D3">
        <w:rPr>
          <w:rFonts w:ascii="Times New Roman" w:hAnsi="Times New Roman" w:cs="Times New Roman"/>
          <w:szCs w:val="20"/>
        </w:rPr>
        <w:t>is</w:t>
      </w:r>
      <w:r w:rsidR="00E109B8" w:rsidRPr="00CD37D3">
        <w:rPr>
          <w:rFonts w:ascii="Times New Roman" w:hAnsi="Times New Roman" w:cs="Times New Roman"/>
          <w:szCs w:val="20"/>
        </w:rPr>
        <w:t xml:space="preserve"> </w:t>
      </w:r>
      <w:r w:rsidR="004D401F" w:rsidRPr="00CD37D3">
        <w:rPr>
          <w:rFonts w:ascii="Times New Roman" w:hAnsi="Times New Roman" w:cs="Times New Roman"/>
          <w:szCs w:val="20"/>
        </w:rPr>
        <w:t>single spacing</w:t>
      </w:r>
      <w:r w:rsidR="00E03346" w:rsidRPr="00CD37D3">
        <w:rPr>
          <w:rFonts w:ascii="Times New Roman" w:hAnsi="Times New Roman" w:cs="Times New Roman"/>
          <w:szCs w:val="20"/>
        </w:rPr>
        <w:t>.</w:t>
      </w:r>
      <w:r w:rsidR="002F382F" w:rsidRPr="00CD37D3">
        <w:rPr>
          <w:rFonts w:ascii="Times New Roman" w:hAnsi="Times New Roman" w:cs="Times New Roman"/>
          <w:szCs w:val="20"/>
        </w:rPr>
        <w:t xml:space="preserve"> Please do not insert any page number, header or footer.</w:t>
      </w:r>
      <w:r w:rsidR="00E03346" w:rsidRPr="00CD37D3">
        <w:rPr>
          <w:rFonts w:ascii="Times New Roman" w:hAnsi="Times New Roman" w:cs="Times New Roman"/>
          <w:szCs w:val="20"/>
        </w:rPr>
        <w:t xml:space="preserve"> </w:t>
      </w:r>
      <w:r w:rsidR="001A7FF3" w:rsidRPr="00CD37D3">
        <w:rPr>
          <w:rFonts w:ascii="Times New Roman" w:hAnsi="Times New Roman" w:cs="Times New Roman"/>
          <w:szCs w:val="20"/>
        </w:rPr>
        <w:t xml:space="preserve">Please submit an abstract as </w:t>
      </w:r>
      <w:r w:rsidR="001A7FF3" w:rsidRPr="00CD37D3">
        <w:rPr>
          <w:rFonts w:ascii="Times New Roman" w:hAnsi="Times New Roman" w:cs="Times New Roman"/>
          <w:b/>
          <w:szCs w:val="20"/>
        </w:rPr>
        <w:t>a single MS-WORD file</w:t>
      </w:r>
      <w:r w:rsidR="001A7FF3" w:rsidRPr="00CD37D3">
        <w:rPr>
          <w:rFonts w:ascii="Times New Roman" w:hAnsi="Times New Roman" w:cs="Times New Roman"/>
          <w:szCs w:val="20"/>
        </w:rPr>
        <w:t>.</w:t>
      </w:r>
    </w:p>
    <w:p w:rsidR="004801B5" w:rsidRPr="00CD37D3" w:rsidRDefault="00CD37D3" w:rsidP="004801B5">
      <w:pPr>
        <w:ind w:firstLineChars="50" w:firstLine="120"/>
        <w:rPr>
          <w:rFonts w:eastAsia="맑은 고딕"/>
          <w:lang w:eastAsia="ko-KR"/>
        </w:rPr>
      </w:pPr>
      <w:r w:rsidRPr="00CD37D3">
        <w:rPr>
          <w:rFonts w:eastAsia="맑은 고딕"/>
          <w:lang w:eastAsia="ko-KR"/>
        </w:rPr>
        <w:t xml:space="preserve"> </w:t>
      </w:r>
    </w:p>
    <w:p w:rsidR="004801B5" w:rsidRPr="00CD37D3" w:rsidRDefault="004801B5" w:rsidP="004801B5">
      <w:pPr>
        <w:ind w:firstLineChars="50" w:firstLine="120"/>
      </w:pPr>
      <w:r w:rsidRPr="00CD37D3">
        <w:t xml:space="preserve">[1] </w:t>
      </w:r>
      <w:r w:rsidR="009140F6" w:rsidRPr="00CD37D3">
        <w:t>G</w:t>
      </w:r>
      <w:r w:rsidRPr="00CD37D3">
        <w:t xml:space="preserve">. </w:t>
      </w:r>
      <w:r w:rsidR="009140F6" w:rsidRPr="00CD37D3">
        <w:t>Hong</w:t>
      </w:r>
      <w:r w:rsidR="000C6663" w:rsidRPr="00CD37D3">
        <w:t xml:space="preserve"> </w:t>
      </w:r>
      <w:r w:rsidR="000C6663" w:rsidRPr="00CD37D3">
        <w:rPr>
          <w:i/>
        </w:rPr>
        <w:t xml:space="preserve">et al., </w:t>
      </w:r>
      <w:r w:rsidR="002F382F" w:rsidRPr="00CD37D3">
        <w:rPr>
          <w:i/>
        </w:rPr>
        <w:t>J. Korean</w:t>
      </w:r>
      <w:r w:rsidR="007F6684" w:rsidRPr="00CD37D3">
        <w:rPr>
          <w:i/>
        </w:rPr>
        <w:t xml:space="preserve"> Phys. Soc</w:t>
      </w:r>
      <w:r w:rsidR="009409C1" w:rsidRPr="00CD37D3">
        <w:rPr>
          <w:i/>
        </w:rPr>
        <w:t>.</w:t>
      </w:r>
      <w:r w:rsidR="000C6663" w:rsidRPr="00CD37D3">
        <w:t xml:space="preserve"> </w:t>
      </w:r>
      <w:r w:rsidR="002F382F" w:rsidRPr="00CD37D3">
        <w:rPr>
          <w:b/>
        </w:rPr>
        <w:t>7</w:t>
      </w:r>
      <w:r w:rsidR="000C6663" w:rsidRPr="00CD37D3">
        <w:rPr>
          <w:b/>
        </w:rPr>
        <w:t>0</w:t>
      </w:r>
      <w:r w:rsidRPr="00CD37D3">
        <w:t xml:space="preserve">, </w:t>
      </w:r>
      <w:r w:rsidR="000C6663" w:rsidRPr="00CD37D3">
        <w:t>972</w:t>
      </w:r>
      <w:r w:rsidRPr="00CD37D3">
        <w:t xml:space="preserve"> (</w:t>
      </w:r>
      <w:r w:rsidR="000C6663" w:rsidRPr="00CD37D3">
        <w:t>2015</w:t>
      </w:r>
      <w:r w:rsidR="005F70F3" w:rsidRPr="00CD37D3">
        <w:t>).</w:t>
      </w:r>
    </w:p>
    <w:p w:rsidR="00B53CDD" w:rsidRPr="00CD37D3" w:rsidRDefault="000C6663" w:rsidP="009A6592">
      <w:pPr>
        <w:ind w:firstLineChars="50" w:firstLine="120"/>
      </w:pPr>
      <w:r w:rsidRPr="00CD37D3">
        <w:t xml:space="preserve">[2] </w:t>
      </w:r>
      <w:r w:rsidR="009140F6" w:rsidRPr="00CD37D3">
        <w:t>G</w:t>
      </w:r>
      <w:r w:rsidR="009D3B59" w:rsidRPr="00CD37D3">
        <w:t xml:space="preserve">. </w:t>
      </w:r>
      <w:r w:rsidR="009140F6" w:rsidRPr="00CD37D3">
        <w:t>Hong</w:t>
      </w:r>
      <w:r w:rsidRPr="00CD37D3">
        <w:t xml:space="preserve"> </w:t>
      </w:r>
      <w:r w:rsidRPr="00CD37D3">
        <w:rPr>
          <w:i/>
        </w:rPr>
        <w:t xml:space="preserve">et al., </w:t>
      </w:r>
      <w:r w:rsidR="007F6684" w:rsidRPr="00CD37D3">
        <w:rPr>
          <w:i/>
        </w:rPr>
        <w:t>Curr</w:t>
      </w:r>
      <w:r w:rsidR="009409C1" w:rsidRPr="00CD37D3">
        <w:rPr>
          <w:i/>
        </w:rPr>
        <w:t>.</w:t>
      </w:r>
      <w:r w:rsidR="007F6684" w:rsidRPr="00CD37D3">
        <w:rPr>
          <w:i/>
        </w:rPr>
        <w:t xml:space="preserve"> Appl. Phys.</w:t>
      </w:r>
      <w:r w:rsidR="009D3B59" w:rsidRPr="00CD37D3">
        <w:t xml:space="preserve"> </w:t>
      </w:r>
      <w:r w:rsidR="002F382F" w:rsidRPr="00CD37D3">
        <w:rPr>
          <w:b/>
        </w:rPr>
        <w:t>17</w:t>
      </w:r>
      <w:r w:rsidRPr="00CD37D3">
        <w:t>, 403 (2018</w:t>
      </w:r>
      <w:r w:rsidR="009A6592" w:rsidRPr="00CD37D3">
        <w:t>).</w:t>
      </w:r>
    </w:p>
    <w:sectPr w:rsidR="00B53CDD" w:rsidRPr="00CD37D3" w:rsidSect="00014A3E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0ED" w:rsidRDefault="00ED20ED">
      <w:r>
        <w:separator/>
      </w:r>
    </w:p>
  </w:endnote>
  <w:endnote w:type="continuationSeparator" w:id="0">
    <w:p w:rsidR="00ED20ED" w:rsidRDefault="00ED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0ED" w:rsidRDefault="00ED20ED">
      <w:r>
        <w:separator/>
      </w:r>
    </w:p>
  </w:footnote>
  <w:footnote w:type="continuationSeparator" w:id="0">
    <w:p w:rsidR="00ED20ED" w:rsidRDefault="00ED20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1B5"/>
    <w:rsid w:val="00014A3E"/>
    <w:rsid w:val="000A1D3E"/>
    <w:rsid w:val="000C6663"/>
    <w:rsid w:val="001A7FF3"/>
    <w:rsid w:val="0022080E"/>
    <w:rsid w:val="002775F4"/>
    <w:rsid w:val="002E6259"/>
    <w:rsid w:val="002F382F"/>
    <w:rsid w:val="00355FB4"/>
    <w:rsid w:val="00356E95"/>
    <w:rsid w:val="003703BB"/>
    <w:rsid w:val="003F26BA"/>
    <w:rsid w:val="004801B5"/>
    <w:rsid w:val="004D401F"/>
    <w:rsid w:val="00585B35"/>
    <w:rsid w:val="0058657B"/>
    <w:rsid w:val="005C5142"/>
    <w:rsid w:val="005F70F3"/>
    <w:rsid w:val="006B037D"/>
    <w:rsid w:val="006B18E8"/>
    <w:rsid w:val="006F2805"/>
    <w:rsid w:val="00700E44"/>
    <w:rsid w:val="007F6684"/>
    <w:rsid w:val="009140F6"/>
    <w:rsid w:val="00940074"/>
    <w:rsid w:val="009409C1"/>
    <w:rsid w:val="009521CE"/>
    <w:rsid w:val="009A6592"/>
    <w:rsid w:val="009D3B59"/>
    <w:rsid w:val="009F3A93"/>
    <w:rsid w:val="00A06C9F"/>
    <w:rsid w:val="00AD6DD3"/>
    <w:rsid w:val="00B01A84"/>
    <w:rsid w:val="00B53CDD"/>
    <w:rsid w:val="00C04267"/>
    <w:rsid w:val="00C0798D"/>
    <w:rsid w:val="00C549D3"/>
    <w:rsid w:val="00CD37D3"/>
    <w:rsid w:val="00D10973"/>
    <w:rsid w:val="00D55889"/>
    <w:rsid w:val="00D56FAA"/>
    <w:rsid w:val="00D839BB"/>
    <w:rsid w:val="00D8559D"/>
    <w:rsid w:val="00DC04E4"/>
    <w:rsid w:val="00E03346"/>
    <w:rsid w:val="00E109B8"/>
    <w:rsid w:val="00E54DB5"/>
    <w:rsid w:val="00E765DF"/>
    <w:rsid w:val="00EB5690"/>
    <w:rsid w:val="00ED20ED"/>
    <w:rsid w:val="00F53537"/>
    <w:rsid w:val="00F9068F"/>
    <w:rsid w:val="00FF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9EAA0A"/>
  <w15:chartTrackingRefBased/>
  <w15:docId w15:val="{A62552C8-FF39-4656-9BCC-9B9190D72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1B5"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01B5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</w:rPr>
  </w:style>
  <w:style w:type="character" w:styleId="a4">
    <w:name w:val="Hyperlink"/>
    <w:uiPriority w:val="99"/>
    <w:unhideWhenUsed/>
    <w:rsid w:val="004801B5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9140F6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9140F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F5353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F53537"/>
    <w:rPr>
      <w:rFonts w:ascii="Times New Roman" w:hAnsi="Times New Roman"/>
      <w:kern w:val="2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F5353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F53537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Osaka University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Multiferroic2018</dc:creator>
  <cp:keywords/>
  <dc:description/>
  <cp:lastModifiedBy>CHAN-HO YANG</cp:lastModifiedBy>
  <cp:revision>3</cp:revision>
  <cp:lastPrinted>2018-06-26T05:34:00Z</cp:lastPrinted>
  <dcterms:created xsi:type="dcterms:W3CDTF">2018-06-27T01:45:00Z</dcterms:created>
  <dcterms:modified xsi:type="dcterms:W3CDTF">2018-06-27T01:54:00Z</dcterms:modified>
</cp:coreProperties>
</file>